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97B66" w14:textId="5EE25F6A" w:rsidR="006E1802" w:rsidRPr="006E1802" w:rsidRDefault="00925E76" w:rsidP="006E1802">
      <w:pPr>
        <w:pStyle w:val="Overskrift2"/>
        <w:rPr>
          <w:rFonts w:ascii="Scene Std" w:eastAsia="Cambria" w:hAnsi="Scene Std"/>
          <w:szCs w:val="44"/>
          <w:lang w:eastAsia="en-US"/>
        </w:rPr>
      </w:pPr>
      <w:r w:rsidRPr="00925E76">
        <w:rPr>
          <w:rFonts w:ascii="Scene Std" w:eastAsia="Cambria" w:hAnsi="Scene Std"/>
          <w:szCs w:val="44"/>
          <w:lang w:eastAsia="en-US"/>
        </w:rPr>
        <w:t>Effektiv vareplassering for butikker eller lager</w:t>
      </w:r>
    </w:p>
    <w:p w14:paraId="373F9BCC" w14:textId="77777777" w:rsidR="006E180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Antall elever:</w:t>
      </w:r>
    </w:p>
    <w:p w14:paraId="652AC59D" w14:textId="166CCEE1" w:rsidR="006E1802" w:rsidRPr="006E1802" w:rsidRDefault="00264188" w:rsidP="006E1802">
      <w:pPr>
        <w:rPr>
          <w:rFonts w:ascii="Scene Std" w:hAnsi="Scene Std"/>
        </w:rPr>
      </w:pPr>
      <w:r w:rsidRPr="00264188">
        <w:rPr>
          <w:rFonts w:ascii="Scene Std" w:hAnsi="Scene Std"/>
        </w:rPr>
        <w:t>Egner seg godt som par- eller gruppeoppgave (2–3 elever), men kan også løses individuelt.</w:t>
      </w:r>
      <w:r w:rsidR="001F0F73">
        <w:rPr>
          <w:rFonts w:ascii="Scene Std" w:hAnsi="Scene Std"/>
        </w:rPr>
        <w:pict w14:anchorId="1B54FA4F">
          <v:rect id="_x0000_i1025" style="width:0;height:1.5pt" o:hralign="center" o:hrstd="t" o:hr="t" fillcolor="#a0a0a0" stroked="f"/>
        </w:pict>
      </w:r>
    </w:p>
    <w:p w14:paraId="34EC0AAD" w14:textId="77777777" w:rsidR="006E1802" w:rsidRPr="006E1802" w:rsidRDefault="006E1802" w:rsidP="006E1802">
      <w:pPr>
        <w:rPr>
          <w:rFonts w:ascii="Scene Std" w:hAnsi="Scene Std"/>
          <w:b/>
          <w:bCs/>
        </w:rPr>
      </w:pPr>
      <w:r w:rsidRPr="006E1802">
        <w:rPr>
          <w:rFonts w:ascii="Scene Std" w:hAnsi="Scene Std"/>
          <w:b/>
          <w:bCs/>
        </w:rPr>
        <w:t>Tidsbruk:</w:t>
      </w:r>
    </w:p>
    <w:p w14:paraId="5E62653D" w14:textId="7723E4B8" w:rsidR="006E1802" w:rsidRPr="006E1802" w:rsidRDefault="00C40C1D" w:rsidP="006E1802">
      <w:pPr>
        <w:rPr>
          <w:rFonts w:ascii="Scene Std" w:hAnsi="Scene Std"/>
        </w:rPr>
      </w:pPr>
      <w:r>
        <w:rPr>
          <w:rFonts w:ascii="Scene Std" w:hAnsi="Scene Std"/>
        </w:rPr>
        <w:t>2-3</w:t>
      </w:r>
      <w:r w:rsidR="006E1802" w:rsidRPr="006E1802">
        <w:rPr>
          <w:rFonts w:ascii="Scene Std" w:hAnsi="Scene Std"/>
        </w:rPr>
        <w:t xml:space="preserve"> hele arbeidsdager</w:t>
      </w:r>
    </w:p>
    <w:p w14:paraId="7FD2BF8E" w14:textId="77777777" w:rsidR="006E1802" w:rsidRPr="006E1802" w:rsidRDefault="001F0F73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26136D09">
          <v:rect id="_x0000_i1026" style="width:0;height:1.5pt" o:hralign="center" o:hrstd="t" o:hr="t" fillcolor="#a0a0a0" stroked="f"/>
        </w:pict>
      </w:r>
    </w:p>
    <w:p w14:paraId="530BA817" w14:textId="77777777" w:rsidR="006E1802" w:rsidRPr="006E1802" w:rsidRDefault="006E1802" w:rsidP="006E1802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>Bakgrunn og mål med oppgaven:</w:t>
      </w:r>
    </w:p>
    <w:p w14:paraId="7C0EF1A3" w14:textId="77777777" w:rsidR="00925E76" w:rsidRDefault="00925E76" w:rsidP="00925E76">
      <w:pPr>
        <w:rPr>
          <w:rFonts w:ascii="Scene Std" w:hAnsi="Scene Std"/>
        </w:rPr>
      </w:pPr>
      <w:r w:rsidRPr="00925E76">
        <w:rPr>
          <w:rFonts w:ascii="Scene Std" w:hAnsi="Scene Std"/>
        </w:rPr>
        <w:t>Måten varer er plassert på i en butikk eller på et lager har stor betydning for både effektivitet, sikkerhet og kundetilfredshet. Dersom ansatte må bruke tid på å lete etter varer, eller hvis kunder ikke finner det de leter etter, går det utover både arbeidsflyt og opplevelsen.</w:t>
      </w:r>
    </w:p>
    <w:p w14:paraId="786F5434" w14:textId="77777777" w:rsidR="00925E76" w:rsidRPr="00925E76" w:rsidRDefault="00925E76" w:rsidP="00925E76">
      <w:pPr>
        <w:rPr>
          <w:rFonts w:ascii="Scene Std" w:hAnsi="Scene Std"/>
        </w:rPr>
      </w:pPr>
    </w:p>
    <w:p w14:paraId="6458E9DB" w14:textId="77777777" w:rsidR="00925E76" w:rsidRPr="00925E76" w:rsidRDefault="00925E76" w:rsidP="00925E76">
      <w:pPr>
        <w:rPr>
          <w:rFonts w:ascii="Scene Std" w:hAnsi="Scene Std"/>
        </w:rPr>
      </w:pPr>
      <w:r w:rsidRPr="00925E76">
        <w:rPr>
          <w:rFonts w:ascii="Scene Std" w:hAnsi="Scene Std"/>
        </w:rPr>
        <w:t>I denne oppgaven skal dere undersøke dagens plassering av varer og vurdere om den er effektiv og oversiktlig. Målet er å finne forbedringer som gjør det enklere for både ansatte og kunder å finne frem, og å foreslå konkrete endringer.</w:t>
      </w:r>
    </w:p>
    <w:p w14:paraId="6471676A" w14:textId="77777777" w:rsidR="00925E76" w:rsidRPr="00264188" w:rsidRDefault="00925E76" w:rsidP="00264188">
      <w:pPr>
        <w:rPr>
          <w:rFonts w:ascii="Scene Std" w:hAnsi="Scene Std"/>
        </w:rPr>
      </w:pPr>
    </w:p>
    <w:p w14:paraId="46DE8423" w14:textId="77777777" w:rsidR="006E1802" w:rsidRPr="006E1802" w:rsidRDefault="001F0F73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524ABEEC">
          <v:rect id="_x0000_i1027" style="width:0;height:1.5pt" o:hralign="center" o:hrstd="t" o:hr="t" fillcolor="#a0a0a0" stroked="f"/>
        </w:pict>
      </w:r>
    </w:p>
    <w:p w14:paraId="3A2B2AA1" w14:textId="2D734771" w:rsidR="00925E76" w:rsidRDefault="006E1802" w:rsidP="006E1802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 xml:space="preserve">Hvordan </w:t>
      </w:r>
      <w:r>
        <w:rPr>
          <w:rFonts w:ascii="Scene Std" w:hAnsi="Scene Std"/>
          <w:b/>
          <w:bCs/>
          <w:sz w:val="28"/>
          <w:szCs w:val="32"/>
        </w:rPr>
        <w:t>kan dere jobbe med oppgaven:</w:t>
      </w:r>
    </w:p>
    <w:p w14:paraId="513FFA14" w14:textId="77777777" w:rsidR="00925E76" w:rsidRPr="006E1802" w:rsidRDefault="00925E76" w:rsidP="006E1802">
      <w:pPr>
        <w:rPr>
          <w:rFonts w:ascii="Scene Std" w:hAnsi="Scene Std"/>
          <w:b/>
          <w:bCs/>
          <w:sz w:val="28"/>
          <w:szCs w:val="32"/>
        </w:rPr>
      </w:pPr>
    </w:p>
    <w:p w14:paraId="1BB6CB16" w14:textId="77777777" w:rsidR="00925E76" w:rsidRDefault="00925E76" w:rsidP="00925E76">
      <w:pPr>
        <w:numPr>
          <w:ilvl w:val="0"/>
          <w:numId w:val="17"/>
        </w:numPr>
        <w:rPr>
          <w:rFonts w:ascii="Scene Std" w:hAnsi="Scene Std"/>
        </w:rPr>
      </w:pPr>
      <w:r w:rsidRPr="00925E76">
        <w:rPr>
          <w:rFonts w:ascii="Scene Std" w:hAnsi="Scene Std"/>
          <w:b/>
          <w:bCs/>
        </w:rPr>
        <w:t xml:space="preserve">Observasjon </w:t>
      </w:r>
    </w:p>
    <w:p w14:paraId="23E3523F" w14:textId="103E5770" w:rsidR="00925E76" w:rsidRPr="00925E76" w:rsidRDefault="00925E76" w:rsidP="00925E76">
      <w:pPr>
        <w:ind w:left="720"/>
        <w:rPr>
          <w:rFonts w:ascii="Scene Std" w:hAnsi="Scene Std"/>
        </w:rPr>
      </w:pPr>
      <w:r w:rsidRPr="00925E76">
        <w:rPr>
          <w:rFonts w:ascii="Scene Std" w:hAnsi="Scene Std"/>
        </w:rPr>
        <w:t>Gå gjennom butikk- eller lagerområdet og noter hvordan varene er organisert.</w:t>
      </w:r>
      <w:r>
        <w:rPr>
          <w:rFonts w:ascii="Scene Std" w:hAnsi="Scene Std"/>
        </w:rPr>
        <w:t xml:space="preserve"> Vurder disse tingene og skriv ned det du/dere finner ut:</w:t>
      </w:r>
    </w:p>
    <w:p w14:paraId="39E2E27B" w14:textId="77777777" w:rsidR="00925E76" w:rsidRDefault="00925E76" w:rsidP="00925E76">
      <w:pPr>
        <w:numPr>
          <w:ilvl w:val="1"/>
          <w:numId w:val="17"/>
        </w:numPr>
        <w:rPr>
          <w:rFonts w:ascii="Scene Std" w:hAnsi="Scene Std"/>
        </w:rPr>
      </w:pPr>
      <w:r w:rsidRPr="00925E76">
        <w:rPr>
          <w:rFonts w:ascii="Scene Std" w:hAnsi="Scene Std"/>
        </w:rPr>
        <w:t xml:space="preserve">Er det lett å orientere seg? </w:t>
      </w:r>
    </w:p>
    <w:p w14:paraId="29C45C07" w14:textId="77777777" w:rsidR="00925E76" w:rsidRDefault="00925E76" w:rsidP="00925E76">
      <w:pPr>
        <w:numPr>
          <w:ilvl w:val="1"/>
          <w:numId w:val="17"/>
        </w:numPr>
        <w:rPr>
          <w:rFonts w:ascii="Scene Std" w:hAnsi="Scene Std"/>
        </w:rPr>
      </w:pPr>
      <w:r w:rsidRPr="00925E76">
        <w:rPr>
          <w:rFonts w:ascii="Scene Std" w:hAnsi="Scene Std"/>
        </w:rPr>
        <w:t xml:space="preserve">Er like varer samlet? </w:t>
      </w:r>
    </w:p>
    <w:p w14:paraId="62D70B35" w14:textId="5017527D" w:rsidR="00925E76" w:rsidRDefault="00925E76" w:rsidP="00925E76">
      <w:pPr>
        <w:numPr>
          <w:ilvl w:val="1"/>
          <w:numId w:val="17"/>
        </w:numPr>
        <w:rPr>
          <w:rFonts w:ascii="Scene Std" w:hAnsi="Scene Std"/>
        </w:rPr>
      </w:pPr>
      <w:r w:rsidRPr="00925E76">
        <w:rPr>
          <w:rFonts w:ascii="Scene Std" w:hAnsi="Scene Std"/>
        </w:rPr>
        <w:t>Er det tydelig skilting?</w:t>
      </w:r>
    </w:p>
    <w:p w14:paraId="2AC28485" w14:textId="77777777" w:rsidR="00C40C1D" w:rsidRDefault="00925E76" w:rsidP="00925E76">
      <w:pPr>
        <w:numPr>
          <w:ilvl w:val="1"/>
          <w:numId w:val="17"/>
        </w:numPr>
        <w:rPr>
          <w:rFonts w:ascii="Scene Std" w:hAnsi="Scene Std"/>
        </w:rPr>
      </w:pPr>
      <w:r>
        <w:rPr>
          <w:rFonts w:ascii="Scene Std" w:hAnsi="Scene Std"/>
        </w:rPr>
        <w:t>Er det noe som har en ulogisk plassering</w:t>
      </w:r>
      <w:r w:rsidR="00C40C1D">
        <w:rPr>
          <w:rFonts w:ascii="Scene Std" w:hAnsi="Scene Std"/>
        </w:rPr>
        <w:t>?</w:t>
      </w:r>
    </w:p>
    <w:p w14:paraId="6641CCD3" w14:textId="0362A71B" w:rsidR="00925E76" w:rsidRDefault="00C40C1D" w:rsidP="00925E76">
      <w:pPr>
        <w:numPr>
          <w:ilvl w:val="1"/>
          <w:numId w:val="17"/>
        </w:numPr>
        <w:rPr>
          <w:rFonts w:ascii="Scene Std" w:hAnsi="Scene Std"/>
        </w:rPr>
      </w:pPr>
      <w:r>
        <w:rPr>
          <w:rFonts w:ascii="Scene Std" w:hAnsi="Scene Std"/>
        </w:rPr>
        <w:t xml:space="preserve">Kan </w:t>
      </w:r>
      <w:r w:rsidR="00925E76">
        <w:rPr>
          <w:rFonts w:ascii="Scene Std" w:hAnsi="Scene Std"/>
        </w:rPr>
        <w:t xml:space="preserve">en annen </w:t>
      </w:r>
      <w:r>
        <w:rPr>
          <w:rFonts w:ascii="Scene Std" w:hAnsi="Scene Std"/>
        </w:rPr>
        <w:t xml:space="preserve">type </w:t>
      </w:r>
      <w:r w:rsidR="00925E76">
        <w:rPr>
          <w:rFonts w:ascii="Scene Std" w:hAnsi="Scene Std"/>
        </w:rPr>
        <w:t>plassering føre til mersalg?</w:t>
      </w:r>
    </w:p>
    <w:p w14:paraId="45E223A0" w14:textId="77777777" w:rsidR="00925E76" w:rsidRPr="00925E76" w:rsidRDefault="00925E76" w:rsidP="00925E76">
      <w:pPr>
        <w:ind w:left="1440"/>
        <w:rPr>
          <w:rFonts w:ascii="Scene Std" w:hAnsi="Scene Std"/>
        </w:rPr>
      </w:pPr>
    </w:p>
    <w:p w14:paraId="02519DE8" w14:textId="77777777" w:rsidR="00925E76" w:rsidRDefault="00925E76" w:rsidP="00925E76">
      <w:pPr>
        <w:numPr>
          <w:ilvl w:val="0"/>
          <w:numId w:val="17"/>
        </w:numPr>
        <w:rPr>
          <w:rFonts w:ascii="Scene Std" w:hAnsi="Scene Std"/>
        </w:rPr>
      </w:pPr>
      <w:r w:rsidRPr="00925E76">
        <w:rPr>
          <w:rFonts w:ascii="Scene Std" w:hAnsi="Scene Std"/>
          <w:b/>
          <w:bCs/>
        </w:rPr>
        <w:t xml:space="preserve">Intervju ansatte </w:t>
      </w:r>
    </w:p>
    <w:p w14:paraId="1ED89CCD" w14:textId="7AB1608A" w:rsidR="00925E76" w:rsidRPr="00925E76" w:rsidRDefault="00925E76" w:rsidP="00925E76">
      <w:pPr>
        <w:ind w:left="720"/>
        <w:rPr>
          <w:rFonts w:ascii="Scene Std" w:hAnsi="Scene Std"/>
        </w:rPr>
      </w:pPr>
      <w:r w:rsidRPr="00925E76">
        <w:rPr>
          <w:rFonts w:ascii="Scene Std" w:hAnsi="Scene Std"/>
        </w:rPr>
        <w:t>Snakk med de som jobber i butikken eller på lageret. Still spørsmål som:</w:t>
      </w:r>
    </w:p>
    <w:p w14:paraId="6EF42920" w14:textId="77777777" w:rsidR="00925E76" w:rsidRDefault="00925E76" w:rsidP="00925E76">
      <w:pPr>
        <w:pStyle w:val="Listeavsnitt"/>
        <w:numPr>
          <w:ilvl w:val="1"/>
          <w:numId w:val="17"/>
        </w:numPr>
        <w:rPr>
          <w:rFonts w:ascii="Scene Std" w:hAnsi="Scene Std"/>
        </w:rPr>
      </w:pPr>
      <w:r w:rsidRPr="00925E76">
        <w:rPr>
          <w:rFonts w:ascii="Scene Std" w:hAnsi="Scene Std"/>
        </w:rPr>
        <w:t>Hva fungerer godt med dagens oppsett?</w:t>
      </w:r>
    </w:p>
    <w:p w14:paraId="3E0B8985" w14:textId="77777777" w:rsidR="00925E76" w:rsidRDefault="00925E76" w:rsidP="00925E76">
      <w:pPr>
        <w:pStyle w:val="Listeavsnitt"/>
        <w:numPr>
          <w:ilvl w:val="1"/>
          <w:numId w:val="17"/>
        </w:numPr>
        <w:rPr>
          <w:rFonts w:ascii="Scene Std" w:hAnsi="Scene Std"/>
        </w:rPr>
      </w:pPr>
      <w:r w:rsidRPr="00925E76">
        <w:rPr>
          <w:rFonts w:ascii="Scene Std" w:hAnsi="Scene Std"/>
        </w:rPr>
        <w:t>Hva oppleves som upraktisk eller ulogisk?</w:t>
      </w:r>
    </w:p>
    <w:p w14:paraId="13F06004" w14:textId="265FA361" w:rsidR="00925E76" w:rsidRDefault="00925E76" w:rsidP="00925E76">
      <w:pPr>
        <w:pStyle w:val="Listeavsnitt"/>
        <w:numPr>
          <w:ilvl w:val="1"/>
          <w:numId w:val="17"/>
        </w:numPr>
        <w:rPr>
          <w:rFonts w:ascii="Scene Std" w:hAnsi="Scene Std"/>
        </w:rPr>
      </w:pPr>
      <w:r w:rsidRPr="00925E76">
        <w:rPr>
          <w:rFonts w:ascii="Scene Std" w:hAnsi="Scene Std"/>
        </w:rPr>
        <w:t>Hvilke varer burde stå nærmere kassen eller utgangen?</w:t>
      </w:r>
    </w:p>
    <w:p w14:paraId="604E1F67" w14:textId="1FCB8F59" w:rsidR="00C40C1D" w:rsidRPr="00925E76" w:rsidRDefault="00C40C1D" w:rsidP="00925E76">
      <w:pPr>
        <w:pStyle w:val="Listeavsnitt"/>
        <w:numPr>
          <w:ilvl w:val="1"/>
          <w:numId w:val="17"/>
        </w:numPr>
        <w:rPr>
          <w:rFonts w:ascii="Scene Std" w:hAnsi="Scene Std"/>
        </w:rPr>
      </w:pPr>
      <w:r>
        <w:rPr>
          <w:rFonts w:ascii="Scene Std" w:hAnsi="Scene Std"/>
        </w:rPr>
        <w:t>Er det en plassering som alltid er vanskelig å komme til når man skal fylle på varer eller lignende?</w:t>
      </w:r>
    </w:p>
    <w:p w14:paraId="2131AAF2" w14:textId="77777777" w:rsidR="00925E76" w:rsidRPr="00925E76" w:rsidRDefault="00925E76" w:rsidP="00925E76">
      <w:pPr>
        <w:rPr>
          <w:rFonts w:ascii="Scene Std" w:hAnsi="Scene Std"/>
        </w:rPr>
      </w:pPr>
    </w:p>
    <w:p w14:paraId="07A03B05" w14:textId="5D139059" w:rsidR="00925E76" w:rsidRPr="00925E76" w:rsidRDefault="00925E76" w:rsidP="00925E76">
      <w:pPr>
        <w:numPr>
          <w:ilvl w:val="0"/>
          <w:numId w:val="17"/>
        </w:numPr>
        <w:rPr>
          <w:rFonts w:ascii="Scene Std" w:hAnsi="Scene Std"/>
        </w:rPr>
      </w:pPr>
      <w:r w:rsidRPr="00925E76">
        <w:rPr>
          <w:rFonts w:ascii="Scene Std" w:hAnsi="Scene Std"/>
          <w:b/>
          <w:bCs/>
        </w:rPr>
        <w:t>Utarbeid forslag til forbedringer</w:t>
      </w:r>
    </w:p>
    <w:p w14:paraId="2904DFD2" w14:textId="77777777" w:rsidR="00925E76" w:rsidRPr="00925E76" w:rsidRDefault="00925E76" w:rsidP="00925E76">
      <w:pPr>
        <w:numPr>
          <w:ilvl w:val="1"/>
          <w:numId w:val="17"/>
        </w:numPr>
        <w:tabs>
          <w:tab w:val="num" w:pos="1440"/>
        </w:tabs>
        <w:rPr>
          <w:rFonts w:ascii="Scene Std" w:hAnsi="Scene Std"/>
        </w:rPr>
      </w:pPr>
      <w:r w:rsidRPr="00925E76">
        <w:rPr>
          <w:rFonts w:ascii="Scene Std" w:hAnsi="Scene Std"/>
        </w:rPr>
        <w:t>Lag en liste over mulige forbedringer.</w:t>
      </w:r>
    </w:p>
    <w:p w14:paraId="3B0B4D30" w14:textId="77777777" w:rsidR="00925E76" w:rsidRPr="00925E76" w:rsidRDefault="00925E76" w:rsidP="00925E76">
      <w:pPr>
        <w:numPr>
          <w:ilvl w:val="1"/>
          <w:numId w:val="17"/>
        </w:numPr>
        <w:tabs>
          <w:tab w:val="num" w:pos="1440"/>
        </w:tabs>
        <w:rPr>
          <w:rFonts w:ascii="Scene Std" w:hAnsi="Scene Std"/>
        </w:rPr>
      </w:pPr>
      <w:r w:rsidRPr="00925E76">
        <w:rPr>
          <w:rFonts w:ascii="Scene Std" w:hAnsi="Scene Std"/>
        </w:rPr>
        <w:t>Forklar hvorfor endringene vil gjøre arbeidet eller handelen mer effektiv.</w:t>
      </w:r>
    </w:p>
    <w:p w14:paraId="0B0A4D21" w14:textId="6ECCEA5E" w:rsidR="003D2D5E" w:rsidRPr="00C40C1D" w:rsidRDefault="00925E76" w:rsidP="00C40C1D">
      <w:pPr>
        <w:numPr>
          <w:ilvl w:val="1"/>
          <w:numId w:val="17"/>
        </w:numPr>
        <w:tabs>
          <w:tab w:val="num" w:pos="1440"/>
        </w:tabs>
        <w:rPr>
          <w:rFonts w:ascii="Scene Std" w:hAnsi="Scene Std"/>
        </w:rPr>
      </w:pPr>
      <w:r w:rsidRPr="00925E76">
        <w:rPr>
          <w:rFonts w:ascii="Scene Std" w:hAnsi="Scene Std"/>
        </w:rPr>
        <w:t>Tenk på flyt, sikkerhet og oversikt.</w:t>
      </w:r>
    </w:p>
    <w:p w14:paraId="45AAA749" w14:textId="77777777" w:rsidR="003D2D5E" w:rsidRPr="00925E76" w:rsidRDefault="003D2D5E" w:rsidP="003D2D5E">
      <w:pPr>
        <w:ind w:left="1080"/>
        <w:rPr>
          <w:rFonts w:ascii="Scene Std" w:hAnsi="Scene Std"/>
        </w:rPr>
      </w:pPr>
    </w:p>
    <w:p w14:paraId="0F0AE861" w14:textId="3EE0719D" w:rsidR="00925E76" w:rsidRPr="00925E76" w:rsidRDefault="00925E76" w:rsidP="00925E76">
      <w:pPr>
        <w:numPr>
          <w:ilvl w:val="0"/>
          <w:numId w:val="17"/>
        </w:numPr>
        <w:rPr>
          <w:rFonts w:ascii="Scene Std" w:hAnsi="Scene Std"/>
        </w:rPr>
      </w:pPr>
      <w:r w:rsidRPr="00925E76">
        <w:rPr>
          <w:rFonts w:ascii="Scene Std" w:hAnsi="Scene Std"/>
          <w:b/>
          <w:bCs/>
        </w:rPr>
        <w:t xml:space="preserve">Lag en skisse av ny vareplassering </w:t>
      </w:r>
    </w:p>
    <w:p w14:paraId="308177C1" w14:textId="77777777" w:rsidR="00925E76" w:rsidRPr="00925E76" w:rsidRDefault="00925E76" w:rsidP="00925E76">
      <w:pPr>
        <w:numPr>
          <w:ilvl w:val="1"/>
          <w:numId w:val="17"/>
        </w:numPr>
        <w:tabs>
          <w:tab w:val="num" w:pos="1440"/>
        </w:tabs>
        <w:rPr>
          <w:rFonts w:ascii="Scene Std" w:hAnsi="Scene Std"/>
        </w:rPr>
      </w:pPr>
      <w:r w:rsidRPr="00925E76">
        <w:rPr>
          <w:rFonts w:ascii="Scene Std" w:hAnsi="Scene Std"/>
        </w:rPr>
        <w:t>Bruk papir eller digitale verktøy (f.eks. tegne i PowerPoint eller Canva).</w:t>
      </w:r>
    </w:p>
    <w:p w14:paraId="71DBE886" w14:textId="522BBC42" w:rsidR="00925E76" w:rsidRDefault="00925E76" w:rsidP="00925E76">
      <w:pPr>
        <w:numPr>
          <w:ilvl w:val="1"/>
          <w:numId w:val="17"/>
        </w:numPr>
        <w:tabs>
          <w:tab w:val="num" w:pos="1440"/>
        </w:tabs>
        <w:rPr>
          <w:rFonts w:ascii="Scene Std" w:hAnsi="Scene Std"/>
        </w:rPr>
      </w:pPr>
      <w:r w:rsidRPr="00925E76">
        <w:rPr>
          <w:rFonts w:ascii="Scene Std" w:hAnsi="Scene Std"/>
        </w:rPr>
        <w:t>Vis hva dere ville</w:t>
      </w:r>
      <w:r w:rsidR="003D2D5E">
        <w:rPr>
          <w:rFonts w:ascii="Scene Std" w:hAnsi="Scene Std"/>
        </w:rPr>
        <w:t xml:space="preserve"> ha</w:t>
      </w:r>
      <w:r w:rsidRPr="00925E76">
        <w:rPr>
          <w:rFonts w:ascii="Scene Std" w:hAnsi="Scene Std"/>
        </w:rPr>
        <w:t xml:space="preserve"> flyttet på, og hvorfor.</w:t>
      </w:r>
    </w:p>
    <w:p w14:paraId="65E719DA" w14:textId="63030B76" w:rsidR="003D2D5E" w:rsidRPr="00925E76" w:rsidRDefault="003D2D5E" w:rsidP="00925E76">
      <w:pPr>
        <w:numPr>
          <w:ilvl w:val="1"/>
          <w:numId w:val="17"/>
        </w:numPr>
        <w:tabs>
          <w:tab w:val="num" w:pos="1440"/>
        </w:tabs>
        <w:rPr>
          <w:rFonts w:ascii="Scene Std" w:hAnsi="Scene Std"/>
        </w:rPr>
      </w:pPr>
      <w:r>
        <w:rPr>
          <w:rFonts w:ascii="Scene Std" w:hAnsi="Scene Std"/>
        </w:rPr>
        <w:t>List opp hvilke effekter dere tror denne nye plasseringen vil gi.</w:t>
      </w:r>
    </w:p>
    <w:p w14:paraId="71B371EA" w14:textId="77777777" w:rsidR="006E1802" w:rsidRPr="006E1802" w:rsidRDefault="006E1802" w:rsidP="00925E76">
      <w:pPr>
        <w:rPr>
          <w:rFonts w:ascii="Scene Std" w:hAnsi="Scene Std"/>
        </w:rPr>
      </w:pPr>
    </w:p>
    <w:p w14:paraId="75AB99E8" w14:textId="77777777" w:rsidR="006E1802" w:rsidRPr="006E1802" w:rsidRDefault="001F0F73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188B369C">
          <v:rect id="_x0000_i1028" style="width:0;height:1.5pt" o:hralign="center" o:hrstd="t" o:hr="t" fillcolor="#a0a0a0" stroked="f"/>
        </w:pict>
      </w:r>
    </w:p>
    <w:p w14:paraId="533C4148" w14:textId="77777777" w:rsidR="006E1802" w:rsidRPr="006E1802" w:rsidRDefault="006E1802" w:rsidP="006E1802">
      <w:pPr>
        <w:rPr>
          <w:rFonts w:ascii="Scene Std" w:hAnsi="Scene Std"/>
          <w:b/>
          <w:bCs/>
          <w:sz w:val="28"/>
          <w:szCs w:val="32"/>
        </w:rPr>
      </w:pPr>
      <w:r w:rsidRPr="006E1802">
        <w:rPr>
          <w:rFonts w:ascii="Scene Std" w:hAnsi="Scene Std"/>
          <w:b/>
          <w:bCs/>
          <w:sz w:val="28"/>
          <w:szCs w:val="32"/>
        </w:rPr>
        <w:t>Presentasjon av resultatet:</w:t>
      </w:r>
    </w:p>
    <w:p w14:paraId="49A1457E" w14:textId="6BDF060B" w:rsidR="006E1802" w:rsidRDefault="00264188" w:rsidP="006E1802">
      <w:pPr>
        <w:rPr>
          <w:rFonts w:ascii="Scene Std" w:hAnsi="Scene Std"/>
        </w:rPr>
      </w:pPr>
      <w:bookmarkStart w:id="0" w:name="_Hlk201839851"/>
      <w:r w:rsidRPr="00264188">
        <w:rPr>
          <w:rFonts w:ascii="Scene Std" w:hAnsi="Scene Std"/>
        </w:rPr>
        <w:t xml:space="preserve">Når </w:t>
      </w:r>
      <w:r w:rsidR="00C40C1D">
        <w:rPr>
          <w:rFonts w:ascii="Scene Std" w:hAnsi="Scene Std"/>
        </w:rPr>
        <w:t>dere er ferdige med oppgave</w:t>
      </w:r>
      <w:r w:rsidR="001F0F73">
        <w:rPr>
          <w:rFonts w:ascii="Scene Std" w:hAnsi="Scene Std"/>
        </w:rPr>
        <w:t>n</w:t>
      </w:r>
      <w:r w:rsidRPr="00264188">
        <w:rPr>
          <w:rFonts w:ascii="Scene Std" w:hAnsi="Scene Std"/>
        </w:rPr>
        <w:t>, skal dere</w:t>
      </w:r>
      <w:r w:rsidR="00824B12">
        <w:rPr>
          <w:rFonts w:ascii="Scene Std" w:hAnsi="Scene Std"/>
        </w:rPr>
        <w:t xml:space="preserve"> avtale et </w:t>
      </w:r>
      <w:r w:rsidR="00824B12">
        <w:rPr>
          <w:rFonts w:ascii="Scene Std" w:hAnsi="Scene Std"/>
          <w:b/>
          <w:bCs/>
        </w:rPr>
        <w:t>k</w:t>
      </w:r>
      <w:r w:rsidR="00824B12" w:rsidRPr="006E1802">
        <w:rPr>
          <w:rFonts w:ascii="Scene Std" w:hAnsi="Scene Std"/>
          <w:b/>
          <w:bCs/>
        </w:rPr>
        <w:t xml:space="preserve">ort møte med </w:t>
      </w:r>
      <w:r w:rsidR="00C40C1D">
        <w:rPr>
          <w:rFonts w:ascii="Scene Std" w:hAnsi="Scene Std"/>
          <w:b/>
          <w:bCs/>
        </w:rPr>
        <w:t>deres veileder, en eller flere</w:t>
      </w:r>
      <w:r w:rsidR="00824B12" w:rsidRPr="006E1802">
        <w:rPr>
          <w:rFonts w:ascii="Scene Std" w:hAnsi="Scene Std"/>
          <w:b/>
          <w:bCs/>
        </w:rPr>
        <w:t xml:space="preserve"> ansatt</w:t>
      </w:r>
      <w:r w:rsidR="00C40C1D">
        <w:rPr>
          <w:rFonts w:ascii="Scene Std" w:hAnsi="Scene Std"/>
          <w:b/>
          <w:bCs/>
        </w:rPr>
        <w:t>e</w:t>
      </w:r>
      <w:r w:rsidR="00824B12" w:rsidRPr="006E1802">
        <w:rPr>
          <w:rFonts w:ascii="Scene Std" w:hAnsi="Scene Std"/>
          <w:b/>
          <w:bCs/>
        </w:rPr>
        <w:t xml:space="preserve"> eller leder</w:t>
      </w:r>
      <w:r w:rsidR="00824B12" w:rsidRPr="006E1802">
        <w:rPr>
          <w:rFonts w:ascii="Scene Std" w:hAnsi="Scene Std"/>
        </w:rPr>
        <w:t xml:space="preserve"> der dere går gjennom </w:t>
      </w:r>
      <w:r w:rsidR="00C40C1D">
        <w:rPr>
          <w:rFonts w:ascii="Scene Std" w:hAnsi="Scene Std"/>
        </w:rPr>
        <w:t>det</w:t>
      </w:r>
      <w:r w:rsidR="00824B12" w:rsidRPr="006E1802">
        <w:rPr>
          <w:rFonts w:ascii="Scene Std" w:hAnsi="Scene Std"/>
        </w:rPr>
        <w:t xml:space="preserve"> dere har kommet frem til.</w:t>
      </w:r>
      <w:r w:rsidR="00824B12">
        <w:rPr>
          <w:rFonts w:ascii="Scene Std" w:hAnsi="Scene Std"/>
        </w:rPr>
        <w:t xml:space="preserve"> </w:t>
      </w:r>
      <w:r w:rsidR="006E1802" w:rsidRPr="006E1802">
        <w:rPr>
          <w:rFonts w:ascii="Scene Std" w:hAnsi="Scene Std"/>
        </w:rPr>
        <w:t>Velg minst én av disse måtene</w:t>
      </w:r>
      <w:r w:rsidR="00824B12">
        <w:rPr>
          <w:rFonts w:ascii="Scene Std" w:hAnsi="Scene Std"/>
        </w:rPr>
        <w:t xml:space="preserve"> for å presentere funnene deres: </w:t>
      </w:r>
    </w:p>
    <w:bookmarkEnd w:id="0"/>
    <w:p w14:paraId="41BC998A" w14:textId="77777777" w:rsidR="003D2D5E" w:rsidRDefault="003D2D5E" w:rsidP="006E1802">
      <w:pPr>
        <w:rPr>
          <w:rFonts w:ascii="Scene Std" w:hAnsi="Scene Std"/>
        </w:rPr>
      </w:pPr>
    </w:p>
    <w:p w14:paraId="583458A5" w14:textId="77777777" w:rsidR="003D2D5E" w:rsidRPr="003D2D5E" w:rsidRDefault="003D2D5E" w:rsidP="003D2D5E">
      <w:pPr>
        <w:numPr>
          <w:ilvl w:val="0"/>
          <w:numId w:val="19"/>
        </w:numPr>
        <w:rPr>
          <w:rFonts w:ascii="Scene Std" w:hAnsi="Scene Std"/>
        </w:rPr>
      </w:pPr>
      <w:r w:rsidRPr="003D2D5E">
        <w:rPr>
          <w:rFonts w:ascii="Scene Std" w:hAnsi="Scene Std"/>
          <w:b/>
          <w:bCs/>
        </w:rPr>
        <w:t>Skisse og forklaring:</w:t>
      </w:r>
      <w:r w:rsidRPr="003D2D5E">
        <w:rPr>
          <w:rFonts w:ascii="Scene Std" w:hAnsi="Scene Std"/>
        </w:rPr>
        <w:t xml:space="preserve"> Vis fram deres tegning av en forbedret vareplassering og forklar hvordan den fungerer.</w:t>
      </w:r>
    </w:p>
    <w:p w14:paraId="6B39A45B" w14:textId="77777777" w:rsidR="003D2D5E" w:rsidRPr="003D2D5E" w:rsidRDefault="003D2D5E" w:rsidP="003D2D5E">
      <w:pPr>
        <w:numPr>
          <w:ilvl w:val="0"/>
          <w:numId w:val="19"/>
        </w:numPr>
        <w:rPr>
          <w:rFonts w:ascii="Scene Std" w:hAnsi="Scene Std"/>
        </w:rPr>
      </w:pPr>
      <w:r w:rsidRPr="003D2D5E">
        <w:rPr>
          <w:rFonts w:ascii="Scene Std" w:hAnsi="Scene Std"/>
          <w:b/>
          <w:bCs/>
        </w:rPr>
        <w:t>PowerPoint-presentasjon:</w:t>
      </w:r>
      <w:r w:rsidRPr="003D2D5E">
        <w:rPr>
          <w:rFonts w:ascii="Scene Std" w:hAnsi="Scene Std"/>
        </w:rPr>
        <w:t xml:space="preserve"> Gå gjennom funn, forbedringsforslag og skissen.</w:t>
      </w:r>
    </w:p>
    <w:p w14:paraId="1D631EE9" w14:textId="77777777" w:rsidR="003D2D5E" w:rsidRPr="003D2D5E" w:rsidRDefault="003D2D5E" w:rsidP="003D2D5E">
      <w:pPr>
        <w:numPr>
          <w:ilvl w:val="0"/>
          <w:numId w:val="19"/>
        </w:numPr>
        <w:rPr>
          <w:rFonts w:ascii="Scene Std" w:hAnsi="Scene Std"/>
        </w:rPr>
      </w:pPr>
      <w:r w:rsidRPr="003D2D5E">
        <w:rPr>
          <w:rFonts w:ascii="Scene Std" w:hAnsi="Scene Std"/>
          <w:b/>
          <w:bCs/>
        </w:rPr>
        <w:t>Muntlig presentasjon:</w:t>
      </w:r>
      <w:r w:rsidRPr="003D2D5E">
        <w:rPr>
          <w:rFonts w:ascii="Scene Std" w:hAnsi="Scene Std"/>
        </w:rPr>
        <w:t xml:space="preserve"> Forklar kort og tydelig hvordan og hvorfor dere mener det bør gjøres endringer.</w:t>
      </w:r>
    </w:p>
    <w:p w14:paraId="7EA5A130" w14:textId="77777777" w:rsidR="003D2D5E" w:rsidRPr="003D2D5E" w:rsidRDefault="003D2D5E" w:rsidP="003D2D5E">
      <w:pPr>
        <w:numPr>
          <w:ilvl w:val="0"/>
          <w:numId w:val="19"/>
        </w:numPr>
        <w:rPr>
          <w:rFonts w:ascii="Scene Std" w:hAnsi="Scene Std"/>
        </w:rPr>
      </w:pPr>
      <w:r w:rsidRPr="003D2D5E">
        <w:rPr>
          <w:rFonts w:ascii="Scene Std" w:hAnsi="Scene Std"/>
          <w:b/>
          <w:bCs/>
        </w:rPr>
        <w:t>Plakat eller visuell fremstilling:</w:t>
      </w:r>
      <w:r w:rsidRPr="003D2D5E">
        <w:rPr>
          <w:rFonts w:ascii="Scene Std" w:hAnsi="Scene Std"/>
        </w:rPr>
        <w:t xml:space="preserve"> Heng opp for visning i butikk eller pauserom.</w:t>
      </w:r>
    </w:p>
    <w:p w14:paraId="33337206" w14:textId="4BDAA60F" w:rsidR="006E1802" w:rsidRPr="006E1802" w:rsidRDefault="006E1802" w:rsidP="00264188">
      <w:pPr>
        <w:rPr>
          <w:rFonts w:ascii="Scene Std" w:hAnsi="Scene Std"/>
        </w:rPr>
      </w:pPr>
    </w:p>
    <w:p w14:paraId="57AA1377" w14:textId="77777777" w:rsidR="006E1802" w:rsidRPr="006E1802" w:rsidRDefault="001F0F73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2FBAAE1A">
          <v:rect id="_x0000_i1029" style="width:0;height:1.5pt" o:hralign="center" o:hrstd="t" o:hr="t" fillcolor="#a0a0a0" stroked="f"/>
        </w:pict>
      </w:r>
    </w:p>
    <w:p w14:paraId="55E8186A" w14:textId="43FD7C97" w:rsidR="00824B12" w:rsidRPr="00AF4695" w:rsidRDefault="006E1802" w:rsidP="006E1802">
      <w:pPr>
        <w:rPr>
          <w:rFonts w:ascii="Scene Std" w:hAnsi="Scene Std"/>
          <w:b/>
          <w:bCs/>
          <w:sz w:val="28"/>
          <w:szCs w:val="32"/>
        </w:rPr>
      </w:pPr>
      <w:r w:rsidRPr="00AF4695">
        <w:rPr>
          <w:rFonts w:ascii="Scene Std" w:hAnsi="Scene Std"/>
          <w:b/>
          <w:bCs/>
          <w:sz w:val="28"/>
          <w:szCs w:val="32"/>
        </w:rPr>
        <w:t>Tid til forbedringer etter fremleggelse:</w:t>
      </w:r>
    </w:p>
    <w:p w14:paraId="05554C05" w14:textId="77777777" w:rsidR="00C40C1D" w:rsidRPr="006E1802" w:rsidRDefault="00C40C1D" w:rsidP="00C40C1D">
      <w:pPr>
        <w:rPr>
          <w:rFonts w:ascii="Scene Std" w:hAnsi="Scene Std"/>
        </w:rPr>
      </w:pPr>
      <w:bookmarkStart w:id="1" w:name="_Hlk201839865"/>
      <w:r>
        <w:rPr>
          <w:rFonts w:ascii="Scene Std" w:hAnsi="Scene Std"/>
        </w:rPr>
        <w:t xml:space="preserve">Når dere har fått tilbakemeldinger fra de som har sett på presentasjonen deres kan dere gjøre noen endringer på den for at den skal bli mer tilpasset arbeidsplassens behov. </w:t>
      </w:r>
      <w:r w:rsidRPr="00960874">
        <w:rPr>
          <w:rFonts w:ascii="Scene Std" w:hAnsi="Scene Std"/>
        </w:rPr>
        <w:t xml:space="preserve">Sett av </w:t>
      </w:r>
      <w:r>
        <w:rPr>
          <w:rFonts w:ascii="Scene Std" w:hAnsi="Scene Std"/>
        </w:rPr>
        <w:t>en halv til en</w:t>
      </w:r>
      <w:r w:rsidRPr="00960874">
        <w:rPr>
          <w:rFonts w:ascii="Scene Std" w:hAnsi="Scene Std"/>
        </w:rPr>
        <w:t xml:space="preserve"> arbeidsdag for å tilpasse forslagene etter tilbakemelding fra ansatte.</w:t>
      </w:r>
      <w:r>
        <w:rPr>
          <w:rFonts w:ascii="Scene Std" w:hAnsi="Scene Std"/>
        </w:rPr>
        <w:t xml:space="preserve"> Presenter den så på nytt eller gi resultatet til den dere blir enige om.</w:t>
      </w:r>
    </w:p>
    <w:bookmarkEnd w:id="1"/>
    <w:p w14:paraId="7AB8A8A9" w14:textId="77777777" w:rsidR="006E1802" w:rsidRPr="006E1802" w:rsidRDefault="001F0F73" w:rsidP="006E1802">
      <w:pPr>
        <w:rPr>
          <w:rFonts w:ascii="Scene Std" w:hAnsi="Scene Std"/>
        </w:rPr>
      </w:pPr>
      <w:r>
        <w:rPr>
          <w:rFonts w:ascii="Scene Std" w:hAnsi="Scene Std"/>
        </w:rPr>
        <w:pict w14:anchorId="27B5F476">
          <v:rect id="_x0000_i1030" style="width:0;height:1.5pt" o:hralign="center" o:hrstd="t" o:hr="t" fillcolor="#a0a0a0" stroked="f"/>
        </w:pict>
      </w:r>
    </w:p>
    <w:p w14:paraId="34CB4ADF" w14:textId="77777777" w:rsidR="00824B12" w:rsidRDefault="00824B12" w:rsidP="006E1802">
      <w:pPr>
        <w:rPr>
          <w:rFonts w:ascii="Scene Std" w:hAnsi="Scene Std"/>
          <w:b/>
          <w:bCs/>
        </w:rPr>
      </w:pPr>
    </w:p>
    <w:p w14:paraId="667B86B2" w14:textId="3F90E5C3" w:rsidR="006E1802" w:rsidRPr="00824B12" w:rsidRDefault="00824B12" w:rsidP="006E1802">
      <w:pPr>
        <w:rPr>
          <w:rFonts w:ascii="Scene Std" w:hAnsi="Scene Std"/>
          <w:b/>
          <w:bCs/>
          <w:sz w:val="28"/>
          <w:szCs w:val="32"/>
        </w:rPr>
      </w:pPr>
      <w:r w:rsidRPr="00824B12">
        <w:rPr>
          <w:rFonts w:ascii="Scene Std" w:hAnsi="Scene Std"/>
          <w:b/>
          <w:bCs/>
          <w:sz w:val="28"/>
          <w:szCs w:val="32"/>
        </w:rPr>
        <w:t>Lykke til!</w:t>
      </w:r>
    </w:p>
    <w:sectPr w:rsidR="006E1802" w:rsidRPr="00824B12" w:rsidSect="0016074C">
      <w:headerReference w:type="default" r:id="rId7"/>
      <w:footerReference w:type="default" r:id="rId8"/>
      <w:pgSz w:w="11906" w:h="16838" w:code="9"/>
      <w:pgMar w:top="2127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ACE2A" w14:textId="77777777" w:rsidR="00D94EFD" w:rsidRDefault="00D94EFD" w:rsidP="007278CD">
      <w:r>
        <w:separator/>
      </w:r>
    </w:p>
  </w:endnote>
  <w:endnote w:type="continuationSeparator" w:id="0">
    <w:p w14:paraId="2A122C81" w14:textId="77777777" w:rsidR="00D94EFD" w:rsidRDefault="00D94EFD" w:rsidP="0072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ene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4FB33" w14:textId="6E3C54F0" w:rsidR="00C00526" w:rsidRPr="003F6033" w:rsidRDefault="00824B12" w:rsidP="003F6033">
    <w:pPr>
      <w:pStyle w:val="Bunntekst"/>
      <w:rPr>
        <w:rFonts w:ascii="Scene Std" w:hAnsi="Scene Std" w:cs="Arial"/>
        <w:sz w:val="22"/>
        <w:szCs w:val="22"/>
      </w:rPr>
    </w:pPr>
    <w:r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06A4AB2E" wp14:editId="078C6EC0">
          <wp:simplePos x="0" y="0"/>
          <wp:positionH relativeFrom="column">
            <wp:posOffset>5365750</wp:posOffset>
          </wp:positionH>
          <wp:positionV relativeFrom="paragraph">
            <wp:posOffset>-302895</wp:posOffset>
          </wp:positionV>
          <wp:extent cx="766078" cy="725360"/>
          <wp:effectExtent l="0" t="0" r="0" b="0"/>
          <wp:wrapNone/>
          <wp:docPr id="2" name="Bilde 2" descr="Macintosh HD:Users:nina:Desktop:SKRIVEBORD:INSPIRIA_profil:Inspiria-Hoved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na:Desktop:SKRIVEBORD:INSPIRIA_profil:Inspiria-Hoved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78" cy="725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6432" behindDoc="0" locked="0" layoutInCell="1" allowOverlap="1" wp14:anchorId="3D95CC55" wp14:editId="58E747EE">
          <wp:simplePos x="0" y="0"/>
          <wp:positionH relativeFrom="margin">
            <wp:posOffset>3823970</wp:posOffset>
          </wp:positionH>
          <wp:positionV relativeFrom="margin">
            <wp:posOffset>8468995</wp:posOffset>
          </wp:positionV>
          <wp:extent cx="1233170" cy="457200"/>
          <wp:effectExtent l="0" t="0" r="0" b="0"/>
          <wp:wrapSquare wrapText="bothSides"/>
          <wp:docPr id="23830846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308460" name="Picture 238308460"/>
                  <pic:cNvPicPr/>
                </pic:nvPicPr>
                <pic:blipFill rotWithShape="1">
                  <a:blip r:embed="rId2"/>
                  <a:srcRect t="38060" b="37690"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7456" behindDoc="0" locked="0" layoutInCell="1" allowOverlap="1" wp14:anchorId="63A0E928" wp14:editId="06A22B29">
          <wp:simplePos x="0" y="0"/>
          <wp:positionH relativeFrom="margin">
            <wp:posOffset>2477770</wp:posOffset>
          </wp:positionH>
          <wp:positionV relativeFrom="margin">
            <wp:posOffset>8441055</wp:posOffset>
          </wp:positionV>
          <wp:extent cx="1096645" cy="1036955"/>
          <wp:effectExtent l="0" t="0" r="0" b="0"/>
          <wp:wrapSquare wrapText="bothSides"/>
          <wp:docPr id="136407473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074739" name="Picture 1364074739"/>
                  <pic:cNvPicPr/>
                </pic:nvPicPr>
                <pic:blipFill rotWithShape="1">
                  <a:blip r:embed="rId3"/>
                  <a:srcRect t="33147"/>
                  <a:stretch>
                    <a:fillRect/>
                  </a:stretch>
                </pic:blipFill>
                <pic:spPr bwMode="auto">
                  <a:xfrm>
                    <a:off x="0" y="0"/>
                    <a:ext cx="1096645" cy="1036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5408" behindDoc="0" locked="0" layoutInCell="1" allowOverlap="1" wp14:anchorId="39E3ABBF" wp14:editId="2359912B">
          <wp:simplePos x="0" y="0"/>
          <wp:positionH relativeFrom="margin">
            <wp:posOffset>-758825</wp:posOffset>
          </wp:positionH>
          <wp:positionV relativeFrom="margin">
            <wp:posOffset>8381365</wp:posOffset>
          </wp:positionV>
          <wp:extent cx="3079750" cy="643890"/>
          <wp:effectExtent l="0" t="0" r="6350" b="3810"/>
          <wp:wrapSquare wrapText="bothSides"/>
          <wp:docPr id="1044835450" name="Picture 5" descr="A blue flag with yellow st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835450" name="Picture 5" descr="A blue flag with yellow stars&#10;&#10;AI-generated content may be incorrect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975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459F5C" w14:textId="77777777" w:rsidR="00C00526" w:rsidRDefault="00C0052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2F44A" w14:textId="77777777" w:rsidR="00D94EFD" w:rsidRDefault="00D94EFD" w:rsidP="007278CD">
      <w:r>
        <w:separator/>
      </w:r>
    </w:p>
  </w:footnote>
  <w:footnote w:type="continuationSeparator" w:id="0">
    <w:p w14:paraId="27F288C3" w14:textId="77777777" w:rsidR="00D94EFD" w:rsidRDefault="00D94EFD" w:rsidP="0072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04C" w14:textId="44CB6AEC" w:rsidR="002F0144" w:rsidRDefault="00F0557B">
    <w:pPr>
      <w:pStyle w:val="Topptekst"/>
    </w:pPr>
    <w:r>
      <w:rPr>
        <w:rFonts w:ascii="Times New Roman" w:hAnsi="Times New Roman"/>
        <w:b/>
        <w:i/>
        <w:noProof/>
        <w:color w:val="3C6E20"/>
        <w:sz w:val="72"/>
        <w:szCs w:val="72"/>
        <w:lang w:eastAsia="nb-NO"/>
      </w:rPr>
      <w:drawing>
        <wp:anchor distT="0" distB="0" distL="114300" distR="114300" simplePos="0" relativeHeight="251662336" behindDoc="1" locked="0" layoutInCell="1" allowOverlap="1" wp14:anchorId="2D4A4DE1" wp14:editId="166027DE">
          <wp:simplePos x="0" y="0"/>
          <wp:positionH relativeFrom="column">
            <wp:posOffset>4641215</wp:posOffset>
          </wp:positionH>
          <wp:positionV relativeFrom="paragraph">
            <wp:posOffset>-447724</wp:posOffset>
          </wp:positionV>
          <wp:extent cx="2018660" cy="3065145"/>
          <wp:effectExtent l="0" t="0" r="1270" b="0"/>
          <wp:wrapNone/>
          <wp:docPr id="1849114680" name="Bilde 2" descr="C:\Users\annl\AppData\Local\Microsoft\Windows\Temporary Internet Files\Content.Outlook\RICA2C9E\Trekanter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nl\AppData\Local\Microsoft\Windows\Temporary Internet Files\Content.Outlook\RICA2C9E\Trekanter-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0" cy="306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F924F1" w14:textId="46B80275" w:rsidR="00C00526" w:rsidRDefault="00C00526">
    <w:pPr>
      <w:pStyle w:val="Topptekst"/>
    </w:pPr>
  </w:p>
  <w:p w14:paraId="750B0984" w14:textId="1ECB263D" w:rsidR="00C00526" w:rsidRDefault="00C00526" w:rsidP="00AF19D9">
    <w:pPr>
      <w:pStyle w:val="Topptekst"/>
      <w:jc w:val="right"/>
    </w:pPr>
  </w:p>
  <w:p w14:paraId="5A96A979" w14:textId="67F41243" w:rsidR="003F6033" w:rsidRDefault="003F6033" w:rsidP="00AF19D9">
    <w:pPr>
      <w:pStyle w:val="Topptekst"/>
      <w:jc w:val="right"/>
    </w:pPr>
  </w:p>
  <w:p w14:paraId="04C0759E" w14:textId="2B4F1FD4" w:rsidR="003F6033" w:rsidRDefault="003F6033" w:rsidP="00AF19D9">
    <w:pPr>
      <w:pStyle w:val="Topptekst"/>
      <w:jc w:val="right"/>
    </w:pPr>
  </w:p>
  <w:p w14:paraId="780E57F8" w14:textId="447CFB04" w:rsidR="003F6033" w:rsidRDefault="003F6033" w:rsidP="00AF19D9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855A6"/>
    <w:multiLevelType w:val="multilevel"/>
    <w:tmpl w:val="3B604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72FFE"/>
    <w:multiLevelType w:val="hybridMultilevel"/>
    <w:tmpl w:val="BD6A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70789"/>
    <w:multiLevelType w:val="hybridMultilevel"/>
    <w:tmpl w:val="A5F2B0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13AFC"/>
    <w:multiLevelType w:val="hybridMultilevel"/>
    <w:tmpl w:val="19D20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574D1"/>
    <w:multiLevelType w:val="multilevel"/>
    <w:tmpl w:val="8A7C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074059"/>
    <w:multiLevelType w:val="multilevel"/>
    <w:tmpl w:val="B4A0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216CCF"/>
    <w:multiLevelType w:val="hybridMultilevel"/>
    <w:tmpl w:val="7D602DC8"/>
    <w:lvl w:ilvl="0" w:tplc="B312287C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72488"/>
    <w:multiLevelType w:val="multilevel"/>
    <w:tmpl w:val="823E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4C36D9"/>
    <w:multiLevelType w:val="hybridMultilevel"/>
    <w:tmpl w:val="8508ECE6"/>
    <w:lvl w:ilvl="0" w:tplc="5622ABAC">
      <w:numFmt w:val="bullet"/>
      <w:lvlText w:val="-"/>
      <w:lvlJc w:val="left"/>
      <w:pPr>
        <w:ind w:left="435" w:hanging="360"/>
      </w:pPr>
      <w:rPr>
        <w:rFonts w:ascii="Verdana" w:eastAsia="Cambria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37A02495"/>
    <w:multiLevelType w:val="hybridMultilevel"/>
    <w:tmpl w:val="37D0A1C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A5E4E"/>
    <w:multiLevelType w:val="hybridMultilevel"/>
    <w:tmpl w:val="46883A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D5E70"/>
    <w:multiLevelType w:val="multilevel"/>
    <w:tmpl w:val="7886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C14B84"/>
    <w:multiLevelType w:val="hybridMultilevel"/>
    <w:tmpl w:val="EC2CFF8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47A4C"/>
    <w:multiLevelType w:val="multilevel"/>
    <w:tmpl w:val="384E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6431AD"/>
    <w:multiLevelType w:val="multilevel"/>
    <w:tmpl w:val="C87A9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4252397">
    <w:abstractNumId w:val="6"/>
  </w:num>
  <w:num w:numId="2" w16cid:durableId="827088661">
    <w:abstractNumId w:val="9"/>
  </w:num>
  <w:num w:numId="3" w16cid:durableId="1641031772">
    <w:abstractNumId w:val="8"/>
  </w:num>
  <w:num w:numId="4" w16cid:durableId="1748959506">
    <w:abstractNumId w:val="3"/>
  </w:num>
  <w:num w:numId="5" w16cid:durableId="200557161">
    <w:abstractNumId w:val="6"/>
  </w:num>
  <w:num w:numId="6" w16cid:durableId="1075542774">
    <w:abstractNumId w:val="10"/>
  </w:num>
  <w:num w:numId="7" w16cid:durableId="696589447">
    <w:abstractNumId w:val="2"/>
  </w:num>
  <w:num w:numId="8" w16cid:durableId="19035185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5188691">
    <w:abstractNumId w:val="10"/>
  </w:num>
  <w:num w:numId="10" w16cid:durableId="589050210">
    <w:abstractNumId w:val="2"/>
  </w:num>
  <w:num w:numId="11" w16cid:durableId="125515756">
    <w:abstractNumId w:val="1"/>
  </w:num>
  <w:num w:numId="12" w16cid:durableId="1574664044">
    <w:abstractNumId w:val="4"/>
  </w:num>
  <w:num w:numId="13" w16cid:durableId="1965843407">
    <w:abstractNumId w:val="7"/>
  </w:num>
  <w:num w:numId="14" w16cid:durableId="1172257763">
    <w:abstractNumId w:val="11"/>
  </w:num>
  <w:num w:numId="15" w16cid:durableId="604583082">
    <w:abstractNumId w:val="13"/>
  </w:num>
  <w:num w:numId="16" w16cid:durableId="878930447">
    <w:abstractNumId w:val="5"/>
  </w:num>
  <w:num w:numId="17" w16cid:durableId="1758860531">
    <w:abstractNumId w:val="0"/>
  </w:num>
  <w:num w:numId="18" w16cid:durableId="891499858">
    <w:abstractNumId w:val="12"/>
  </w:num>
  <w:num w:numId="19" w16cid:durableId="15146831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89"/>
    <w:rsid w:val="000548EA"/>
    <w:rsid w:val="0005654C"/>
    <w:rsid w:val="0006490F"/>
    <w:rsid w:val="00067D3D"/>
    <w:rsid w:val="00077856"/>
    <w:rsid w:val="000851A3"/>
    <w:rsid w:val="00090553"/>
    <w:rsid w:val="0009655D"/>
    <w:rsid w:val="000E32D5"/>
    <w:rsid w:val="00131B86"/>
    <w:rsid w:val="001373DE"/>
    <w:rsid w:val="0016074C"/>
    <w:rsid w:val="00192C89"/>
    <w:rsid w:val="001E3260"/>
    <w:rsid w:val="001F0F73"/>
    <w:rsid w:val="001F2EB0"/>
    <w:rsid w:val="0021105B"/>
    <w:rsid w:val="002335EE"/>
    <w:rsid w:val="002411F2"/>
    <w:rsid w:val="00243296"/>
    <w:rsid w:val="0024679E"/>
    <w:rsid w:val="00264188"/>
    <w:rsid w:val="002D3493"/>
    <w:rsid w:val="002D3C06"/>
    <w:rsid w:val="002F0144"/>
    <w:rsid w:val="00326404"/>
    <w:rsid w:val="003365D0"/>
    <w:rsid w:val="003706FE"/>
    <w:rsid w:val="003A5312"/>
    <w:rsid w:val="003D2D5E"/>
    <w:rsid w:val="003F5512"/>
    <w:rsid w:val="003F6033"/>
    <w:rsid w:val="004345F4"/>
    <w:rsid w:val="004A3934"/>
    <w:rsid w:val="00541BDD"/>
    <w:rsid w:val="0054785D"/>
    <w:rsid w:val="0055099B"/>
    <w:rsid w:val="00563095"/>
    <w:rsid w:val="005721DF"/>
    <w:rsid w:val="00597A0D"/>
    <w:rsid w:val="005A0092"/>
    <w:rsid w:val="005B4768"/>
    <w:rsid w:val="005D1836"/>
    <w:rsid w:val="006060B4"/>
    <w:rsid w:val="006314B5"/>
    <w:rsid w:val="00637BA7"/>
    <w:rsid w:val="0064317F"/>
    <w:rsid w:val="00652AC2"/>
    <w:rsid w:val="006A7563"/>
    <w:rsid w:val="006D7DE7"/>
    <w:rsid w:val="006E1802"/>
    <w:rsid w:val="006F29EE"/>
    <w:rsid w:val="007007FD"/>
    <w:rsid w:val="00705D14"/>
    <w:rsid w:val="007107FA"/>
    <w:rsid w:val="00713496"/>
    <w:rsid w:val="007278CD"/>
    <w:rsid w:val="00793B45"/>
    <w:rsid w:val="007E6BF1"/>
    <w:rsid w:val="007F2854"/>
    <w:rsid w:val="00800189"/>
    <w:rsid w:val="00803029"/>
    <w:rsid w:val="00803827"/>
    <w:rsid w:val="00807AD7"/>
    <w:rsid w:val="00824B12"/>
    <w:rsid w:val="008652FB"/>
    <w:rsid w:val="00895630"/>
    <w:rsid w:val="008F588C"/>
    <w:rsid w:val="00914419"/>
    <w:rsid w:val="00925E76"/>
    <w:rsid w:val="00960874"/>
    <w:rsid w:val="009923C9"/>
    <w:rsid w:val="009E6EB5"/>
    <w:rsid w:val="00A22DEC"/>
    <w:rsid w:val="00A3716E"/>
    <w:rsid w:val="00A63297"/>
    <w:rsid w:val="00AC26FA"/>
    <w:rsid w:val="00AF4695"/>
    <w:rsid w:val="00B038D1"/>
    <w:rsid w:val="00B82BA5"/>
    <w:rsid w:val="00B83B9A"/>
    <w:rsid w:val="00BB7C22"/>
    <w:rsid w:val="00C00526"/>
    <w:rsid w:val="00C40C1D"/>
    <w:rsid w:val="00C51D1E"/>
    <w:rsid w:val="00C62F72"/>
    <w:rsid w:val="00C76F0A"/>
    <w:rsid w:val="00CD3614"/>
    <w:rsid w:val="00CE0F52"/>
    <w:rsid w:val="00CE2C50"/>
    <w:rsid w:val="00D3290F"/>
    <w:rsid w:val="00D40F66"/>
    <w:rsid w:val="00D94EFD"/>
    <w:rsid w:val="00DA4E06"/>
    <w:rsid w:val="00DC211F"/>
    <w:rsid w:val="00DF6067"/>
    <w:rsid w:val="00E70B98"/>
    <w:rsid w:val="00EB719F"/>
    <w:rsid w:val="00F03174"/>
    <w:rsid w:val="00F0557B"/>
    <w:rsid w:val="00F056AF"/>
    <w:rsid w:val="00F320A0"/>
    <w:rsid w:val="00F62E64"/>
    <w:rsid w:val="00F62F21"/>
    <w:rsid w:val="00F67016"/>
    <w:rsid w:val="00F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72C6E890"/>
  <w15:docId w15:val="{94A70AFD-D548-4003-95D5-0A23563D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F6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Overskrift2">
    <w:name w:val="heading 2"/>
    <w:basedOn w:val="Normal"/>
    <w:link w:val="Overskrift2Tegn"/>
    <w:uiPriority w:val="9"/>
    <w:qFormat/>
    <w:rsid w:val="00EB719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E18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18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40F66"/>
    <w:rPr>
      <w:rFonts w:ascii="Cambria" w:eastAsia="Cambria" w:hAnsi="Cambri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40F66"/>
    <w:rPr>
      <w:rFonts w:ascii="Cambria" w:eastAsia="Cambria" w:hAnsi="Cambri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D40F66"/>
    <w:rPr>
      <w:color w:val="0000FF"/>
      <w:u w:val="single"/>
    </w:rPr>
  </w:style>
  <w:style w:type="character" w:customStyle="1" w:styleId="escartingress1">
    <w:name w:val="escartingress1"/>
    <w:basedOn w:val="Standardskriftforavsnitt"/>
    <w:rsid w:val="00D40F66"/>
    <w:rPr>
      <w:sz w:val="26"/>
      <w:szCs w:val="26"/>
    </w:rPr>
  </w:style>
  <w:style w:type="paragraph" w:styleId="Listeavsnitt">
    <w:name w:val="List Paragraph"/>
    <w:basedOn w:val="Normal"/>
    <w:uiPriority w:val="34"/>
    <w:qFormat/>
    <w:rsid w:val="00D40F6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40F6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0F66"/>
    <w:rPr>
      <w:rFonts w:ascii="Tahoma" w:eastAsia="Cambri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B719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EB719F"/>
    <w:pPr>
      <w:spacing w:before="100" w:beforeAutospacing="1" w:after="100" w:afterAutospacing="1"/>
    </w:pPr>
    <w:rPr>
      <w:rFonts w:ascii="Times New Roman" w:eastAsia="Times New Roman" w:hAnsi="Times New Roman"/>
      <w:lang w:eastAsia="nb-NO"/>
    </w:rPr>
  </w:style>
  <w:style w:type="table" w:styleId="Tabellrutenett">
    <w:name w:val="Table Grid"/>
    <w:basedOn w:val="Vanligtabell"/>
    <w:uiPriority w:val="59"/>
    <w:rsid w:val="00BB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E18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180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5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1%20Administrasjon%20(Linda)\Linda\MALER\Brev,%20notatmaler%20og%20bakgrunner\INSPIRIA%20Notat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INSPIRIA Notatmal.dotx</Template>
  <TotalTime>25</TotalTime>
  <Pages>2</Pages>
  <Words>453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Mari Evensen</dc:creator>
  <cp:lastModifiedBy>Marlene Mothes</cp:lastModifiedBy>
  <cp:revision>6</cp:revision>
  <cp:lastPrinted>2025-06-18T11:37:00Z</cp:lastPrinted>
  <dcterms:created xsi:type="dcterms:W3CDTF">2025-06-25T16:04:00Z</dcterms:created>
  <dcterms:modified xsi:type="dcterms:W3CDTF">2025-06-27T08:07:00Z</dcterms:modified>
</cp:coreProperties>
</file>